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87" w:type="dxa"/>
        <w:tblLook w:val="04A0" w:firstRow="1" w:lastRow="0" w:firstColumn="1" w:lastColumn="0" w:noHBand="0" w:noVBand="1"/>
      </w:tblPr>
      <w:tblGrid>
        <w:gridCol w:w="1571"/>
        <w:gridCol w:w="1762"/>
        <w:gridCol w:w="1342"/>
        <w:gridCol w:w="5805"/>
        <w:gridCol w:w="817"/>
        <w:gridCol w:w="753"/>
        <w:gridCol w:w="1937"/>
      </w:tblGrid>
      <w:tr w:rsidR="00392172" w:rsidTr="00392172">
        <w:trPr>
          <w:trHeight w:val="1043"/>
        </w:trPr>
        <w:tc>
          <w:tcPr>
            <w:tcW w:w="1571" w:type="dxa"/>
          </w:tcPr>
          <w:p w:rsidR="00392172" w:rsidRDefault="00392172">
            <w:r>
              <w:t>Times</w:t>
            </w:r>
          </w:p>
        </w:tc>
        <w:tc>
          <w:tcPr>
            <w:tcW w:w="1762" w:type="dxa"/>
          </w:tcPr>
          <w:p w:rsidR="00392172" w:rsidRDefault="00392172">
            <w:r>
              <w:t>Subjects Taught</w:t>
            </w:r>
          </w:p>
        </w:tc>
        <w:tc>
          <w:tcPr>
            <w:tcW w:w="1342" w:type="dxa"/>
          </w:tcPr>
          <w:p w:rsidR="00392172" w:rsidRDefault="00392172">
            <w:r>
              <w:t xml:space="preserve"># of </w:t>
            </w:r>
            <w:proofErr w:type="spellStart"/>
            <w:r>
              <w:t>Sp</w:t>
            </w:r>
            <w:proofErr w:type="spellEnd"/>
            <w:r>
              <w:t xml:space="preserve"> Ed students served</w:t>
            </w:r>
          </w:p>
        </w:tc>
        <w:tc>
          <w:tcPr>
            <w:tcW w:w="5805" w:type="dxa"/>
          </w:tcPr>
          <w:p w:rsidR="00392172" w:rsidRDefault="00392172">
            <w:r>
              <w:t>Students’ Names</w:t>
            </w:r>
          </w:p>
        </w:tc>
        <w:tc>
          <w:tcPr>
            <w:tcW w:w="817" w:type="dxa"/>
          </w:tcPr>
          <w:p w:rsidR="00392172" w:rsidRDefault="00392172">
            <w:r>
              <w:t>GEE or SEE</w:t>
            </w:r>
          </w:p>
        </w:tc>
        <w:tc>
          <w:tcPr>
            <w:tcW w:w="753" w:type="dxa"/>
          </w:tcPr>
          <w:p w:rsidR="00392172" w:rsidRDefault="00392172">
            <w:r>
              <w:t>Room #</w:t>
            </w:r>
          </w:p>
        </w:tc>
        <w:tc>
          <w:tcPr>
            <w:tcW w:w="1937" w:type="dxa"/>
          </w:tcPr>
          <w:p w:rsidR="00392172" w:rsidRDefault="00392172">
            <w:r>
              <w:t>Aides/LPN</w:t>
            </w:r>
          </w:p>
        </w:tc>
      </w:tr>
      <w:tr w:rsidR="00392172" w:rsidTr="00392172">
        <w:trPr>
          <w:trHeight w:val="986"/>
        </w:trPr>
        <w:tc>
          <w:tcPr>
            <w:tcW w:w="1571" w:type="dxa"/>
          </w:tcPr>
          <w:p w:rsidR="00392172" w:rsidRDefault="00392172"/>
        </w:tc>
        <w:tc>
          <w:tcPr>
            <w:tcW w:w="1762" w:type="dxa"/>
          </w:tcPr>
          <w:p w:rsidR="00392172" w:rsidRDefault="00392172"/>
        </w:tc>
        <w:tc>
          <w:tcPr>
            <w:tcW w:w="1342" w:type="dxa"/>
          </w:tcPr>
          <w:p w:rsidR="00392172" w:rsidRDefault="00392172"/>
        </w:tc>
        <w:tc>
          <w:tcPr>
            <w:tcW w:w="5805" w:type="dxa"/>
          </w:tcPr>
          <w:p w:rsidR="00392172" w:rsidRDefault="00392172"/>
        </w:tc>
        <w:tc>
          <w:tcPr>
            <w:tcW w:w="817" w:type="dxa"/>
          </w:tcPr>
          <w:p w:rsidR="00392172" w:rsidRDefault="00392172"/>
        </w:tc>
        <w:tc>
          <w:tcPr>
            <w:tcW w:w="753" w:type="dxa"/>
          </w:tcPr>
          <w:p w:rsidR="00392172" w:rsidRDefault="00392172"/>
        </w:tc>
        <w:tc>
          <w:tcPr>
            <w:tcW w:w="1937" w:type="dxa"/>
          </w:tcPr>
          <w:p w:rsidR="00392172" w:rsidRDefault="00392172"/>
        </w:tc>
      </w:tr>
      <w:tr w:rsidR="00392172" w:rsidTr="00392172">
        <w:trPr>
          <w:trHeight w:val="1043"/>
        </w:trPr>
        <w:tc>
          <w:tcPr>
            <w:tcW w:w="1571" w:type="dxa"/>
          </w:tcPr>
          <w:p w:rsidR="00392172" w:rsidRDefault="00392172"/>
        </w:tc>
        <w:tc>
          <w:tcPr>
            <w:tcW w:w="1762" w:type="dxa"/>
          </w:tcPr>
          <w:p w:rsidR="00392172" w:rsidRDefault="00392172"/>
        </w:tc>
        <w:tc>
          <w:tcPr>
            <w:tcW w:w="1342" w:type="dxa"/>
          </w:tcPr>
          <w:p w:rsidR="00392172" w:rsidRDefault="00392172"/>
        </w:tc>
        <w:tc>
          <w:tcPr>
            <w:tcW w:w="5805" w:type="dxa"/>
          </w:tcPr>
          <w:p w:rsidR="00392172" w:rsidRDefault="00392172"/>
        </w:tc>
        <w:tc>
          <w:tcPr>
            <w:tcW w:w="817" w:type="dxa"/>
          </w:tcPr>
          <w:p w:rsidR="00392172" w:rsidRDefault="00392172"/>
        </w:tc>
        <w:tc>
          <w:tcPr>
            <w:tcW w:w="753" w:type="dxa"/>
          </w:tcPr>
          <w:p w:rsidR="00392172" w:rsidRDefault="00392172"/>
        </w:tc>
        <w:tc>
          <w:tcPr>
            <w:tcW w:w="1937" w:type="dxa"/>
          </w:tcPr>
          <w:p w:rsidR="00392172" w:rsidRDefault="00392172"/>
        </w:tc>
      </w:tr>
      <w:tr w:rsidR="00392172" w:rsidTr="00392172">
        <w:trPr>
          <w:trHeight w:val="986"/>
        </w:trPr>
        <w:tc>
          <w:tcPr>
            <w:tcW w:w="1571" w:type="dxa"/>
          </w:tcPr>
          <w:p w:rsidR="00392172" w:rsidRDefault="00392172"/>
        </w:tc>
        <w:tc>
          <w:tcPr>
            <w:tcW w:w="1762" w:type="dxa"/>
          </w:tcPr>
          <w:p w:rsidR="00392172" w:rsidRDefault="00392172"/>
        </w:tc>
        <w:tc>
          <w:tcPr>
            <w:tcW w:w="1342" w:type="dxa"/>
          </w:tcPr>
          <w:p w:rsidR="00392172" w:rsidRDefault="00392172"/>
        </w:tc>
        <w:tc>
          <w:tcPr>
            <w:tcW w:w="5805" w:type="dxa"/>
          </w:tcPr>
          <w:p w:rsidR="00392172" w:rsidRDefault="00392172"/>
        </w:tc>
        <w:tc>
          <w:tcPr>
            <w:tcW w:w="817" w:type="dxa"/>
          </w:tcPr>
          <w:p w:rsidR="00392172" w:rsidRDefault="00392172"/>
        </w:tc>
        <w:tc>
          <w:tcPr>
            <w:tcW w:w="753" w:type="dxa"/>
          </w:tcPr>
          <w:p w:rsidR="00392172" w:rsidRDefault="00392172"/>
        </w:tc>
        <w:tc>
          <w:tcPr>
            <w:tcW w:w="1937" w:type="dxa"/>
          </w:tcPr>
          <w:p w:rsidR="00392172" w:rsidRDefault="00392172"/>
        </w:tc>
      </w:tr>
      <w:tr w:rsidR="00392172" w:rsidTr="00392172">
        <w:trPr>
          <w:trHeight w:val="1043"/>
        </w:trPr>
        <w:tc>
          <w:tcPr>
            <w:tcW w:w="1571" w:type="dxa"/>
          </w:tcPr>
          <w:p w:rsidR="00392172" w:rsidRDefault="00392172"/>
        </w:tc>
        <w:tc>
          <w:tcPr>
            <w:tcW w:w="1762" w:type="dxa"/>
          </w:tcPr>
          <w:p w:rsidR="00392172" w:rsidRDefault="00392172"/>
        </w:tc>
        <w:tc>
          <w:tcPr>
            <w:tcW w:w="1342" w:type="dxa"/>
          </w:tcPr>
          <w:p w:rsidR="00392172" w:rsidRDefault="00392172"/>
        </w:tc>
        <w:tc>
          <w:tcPr>
            <w:tcW w:w="5805" w:type="dxa"/>
          </w:tcPr>
          <w:p w:rsidR="00392172" w:rsidRDefault="00392172"/>
        </w:tc>
        <w:tc>
          <w:tcPr>
            <w:tcW w:w="817" w:type="dxa"/>
          </w:tcPr>
          <w:p w:rsidR="00392172" w:rsidRDefault="00392172"/>
        </w:tc>
        <w:tc>
          <w:tcPr>
            <w:tcW w:w="753" w:type="dxa"/>
          </w:tcPr>
          <w:p w:rsidR="00392172" w:rsidRDefault="00392172"/>
        </w:tc>
        <w:tc>
          <w:tcPr>
            <w:tcW w:w="1937" w:type="dxa"/>
          </w:tcPr>
          <w:p w:rsidR="00392172" w:rsidRDefault="00392172"/>
        </w:tc>
      </w:tr>
      <w:tr w:rsidR="00392172" w:rsidTr="00392172">
        <w:trPr>
          <w:trHeight w:val="986"/>
        </w:trPr>
        <w:tc>
          <w:tcPr>
            <w:tcW w:w="1571" w:type="dxa"/>
          </w:tcPr>
          <w:p w:rsidR="00392172" w:rsidRDefault="00392172"/>
        </w:tc>
        <w:tc>
          <w:tcPr>
            <w:tcW w:w="1762" w:type="dxa"/>
          </w:tcPr>
          <w:p w:rsidR="00392172" w:rsidRDefault="00392172"/>
        </w:tc>
        <w:tc>
          <w:tcPr>
            <w:tcW w:w="1342" w:type="dxa"/>
          </w:tcPr>
          <w:p w:rsidR="00392172" w:rsidRDefault="00392172"/>
        </w:tc>
        <w:tc>
          <w:tcPr>
            <w:tcW w:w="5805" w:type="dxa"/>
          </w:tcPr>
          <w:p w:rsidR="00392172" w:rsidRDefault="00392172"/>
        </w:tc>
        <w:tc>
          <w:tcPr>
            <w:tcW w:w="817" w:type="dxa"/>
          </w:tcPr>
          <w:p w:rsidR="00392172" w:rsidRDefault="00392172"/>
        </w:tc>
        <w:tc>
          <w:tcPr>
            <w:tcW w:w="753" w:type="dxa"/>
          </w:tcPr>
          <w:p w:rsidR="00392172" w:rsidRDefault="00392172"/>
        </w:tc>
        <w:tc>
          <w:tcPr>
            <w:tcW w:w="1937" w:type="dxa"/>
          </w:tcPr>
          <w:p w:rsidR="00392172" w:rsidRDefault="00392172"/>
        </w:tc>
      </w:tr>
      <w:tr w:rsidR="00392172" w:rsidTr="00392172">
        <w:trPr>
          <w:trHeight w:val="1043"/>
        </w:trPr>
        <w:tc>
          <w:tcPr>
            <w:tcW w:w="1571" w:type="dxa"/>
          </w:tcPr>
          <w:p w:rsidR="00392172" w:rsidRDefault="00392172"/>
        </w:tc>
        <w:tc>
          <w:tcPr>
            <w:tcW w:w="1762" w:type="dxa"/>
          </w:tcPr>
          <w:p w:rsidR="00392172" w:rsidRDefault="00392172"/>
        </w:tc>
        <w:tc>
          <w:tcPr>
            <w:tcW w:w="1342" w:type="dxa"/>
          </w:tcPr>
          <w:p w:rsidR="00392172" w:rsidRDefault="00392172"/>
        </w:tc>
        <w:tc>
          <w:tcPr>
            <w:tcW w:w="5805" w:type="dxa"/>
          </w:tcPr>
          <w:p w:rsidR="00392172" w:rsidRDefault="00392172"/>
        </w:tc>
        <w:tc>
          <w:tcPr>
            <w:tcW w:w="817" w:type="dxa"/>
          </w:tcPr>
          <w:p w:rsidR="00392172" w:rsidRDefault="00392172"/>
        </w:tc>
        <w:tc>
          <w:tcPr>
            <w:tcW w:w="753" w:type="dxa"/>
          </w:tcPr>
          <w:p w:rsidR="00392172" w:rsidRDefault="00392172"/>
        </w:tc>
        <w:tc>
          <w:tcPr>
            <w:tcW w:w="1937" w:type="dxa"/>
          </w:tcPr>
          <w:p w:rsidR="00392172" w:rsidRDefault="00392172"/>
        </w:tc>
      </w:tr>
      <w:tr w:rsidR="00392172" w:rsidTr="00392172">
        <w:trPr>
          <w:trHeight w:val="986"/>
        </w:trPr>
        <w:tc>
          <w:tcPr>
            <w:tcW w:w="1571" w:type="dxa"/>
          </w:tcPr>
          <w:p w:rsidR="00392172" w:rsidRDefault="00392172"/>
        </w:tc>
        <w:tc>
          <w:tcPr>
            <w:tcW w:w="1762" w:type="dxa"/>
          </w:tcPr>
          <w:p w:rsidR="00392172" w:rsidRDefault="00392172"/>
        </w:tc>
        <w:tc>
          <w:tcPr>
            <w:tcW w:w="1342" w:type="dxa"/>
          </w:tcPr>
          <w:p w:rsidR="00392172" w:rsidRDefault="00392172"/>
        </w:tc>
        <w:tc>
          <w:tcPr>
            <w:tcW w:w="5805" w:type="dxa"/>
          </w:tcPr>
          <w:p w:rsidR="00392172" w:rsidRDefault="00392172"/>
        </w:tc>
        <w:tc>
          <w:tcPr>
            <w:tcW w:w="817" w:type="dxa"/>
          </w:tcPr>
          <w:p w:rsidR="00392172" w:rsidRDefault="00392172"/>
        </w:tc>
        <w:tc>
          <w:tcPr>
            <w:tcW w:w="753" w:type="dxa"/>
          </w:tcPr>
          <w:p w:rsidR="00392172" w:rsidRDefault="00392172"/>
        </w:tc>
        <w:tc>
          <w:tcPr>
            <w:tcW w:w="1937" w:type="dxa"/>
          </w:tcPr>
          <w:p w:rsidR="00392172" w:rsidRDefault="00392172"/>
        </w:tc>
      </w:tr>
      <w:tr w:rsidR="00392172" w:rsidTr="00392172">
        <w:trPr>
          <w:trHeight w:val="986"/>
        </w:trPr>
        <w:tc>
          <w:tcPr>
            <w:tcW w:w="1571" w:type="dxa"/>
          </w:tcPr>
          <w:p w:rsidR="00392172" w:rsidRDefault="00392172"/>
        </w:tc>
        <w:tc>
          <w:tcPr>
            <w:tcW w:w="1762" w:type="dxa"/>
          </w:tcPr>
          <w:p w:rsidR="00392172" w:rsidRDefault="00392172"/>
        </w:tc>
        <w:tc>
          <w:tcPr>
            <w:tcW w:w="1342" w:type="dxa"/>
          </w:tcPr>
          <w:p w:rsidR="00392172" w:rsidRDefault="00392172"/>
        </w:tc>
        <w:tc>
          <w:tcPr>
            <w:tcW w:w="5805" w:type="dxa"/>
          </w:tcPr>
          <w:p w:rsidR="00392172" w:rsidRDefault="00392172"/>
        </w:tc>
        <w:tc>
          <w:tcPr>
            <w:tcW w:w="817" w:type="dxa"/>
          </w:tcPr>
          <w:p w:rsidR="00392172" w:rsidRDefault="00392172"/>
        </w:tc>
        <w:tc>
          <w:tcPr>
            <w:tcW w:w="753" w:type="dxa"/>
          </w:tcPr>
          <w:p w:rsidR="00392172" w:rsidRDefault="00392172"/>
        </w:tc>
        <w:tc>
          <w:tcPr>
            <w:tcW w:w="1937" w:type="dxa"/>
          </w:tcPr>
          <w:p w:rsidR="00392172" w:rsidRDefault="00392172"/>
        </w:tc>
      </w:tr>
    </w:tbl>
    <w:p w:rsidR="0059275F" w:rsidRDefault="009165E3" w:rsidP="00392172"/>
    <w:sectPr w:rsidR="0059275F" w:rsidSect="003921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E3" w:rsidRDefault="009165E3" w:rsidP="00392172">
      <w:pPr>
        <w:spacing w:after="0" w:line="240" w:lineRule="auto"/>
      </w:pPr>
      <w:r>
        <w:separator/>
      </w:r>
    </w:p>
  </w:endnote>
  <w:endnote w:type="continuationSeparator" w:id="0">
    <w:p w:rsidR="009165E3" w:rsidRDefault="009165E3" w:rsidP="0039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BB" w:rsidRDefault="002D0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83" w:rsidRDefault="005D1583">
    <w:pPr>
      <w:pStyle w:val="Footer"/>
    </w:pPr>
    <w:r>
      <w:t xml:space="preserve">Please return this form to Sherry Webb at the Office of Special Programs: fax – 304-272-5993 or email – </w:t>
    </w:r>
    <w:hyperlink r:id="rId1" w:history="1">
      <w:r w:rsidRPr="00021193">
        <w:rPr>
          <w:rStyle w:val="Hyperlink"/>
        </w:rPr>
        <w:t>slwebb@k12.wv.us</w:t>
      </w:r>
    </w:hyperlink>
    <w:r>
      <w:t xml:space="preserve"> or </w:t>
    </w:r>
    <w:hyperlink r:id="rId2" w:history="1">
      <w:r w:rsidRPr="00021193">
        <w:rPr>
          <w:rStyle w:val="Hyperlink"/>
        </w:rPr>
        <w:t>tchatterton@k12.wv.us</w:t>
      </w:r>
    </w:hyperlink>
    <w:r w:rsidR="002D07BB"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BB" w:rsidRDefault="002D0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E3" w:rsidRDefault="009165E3" w:rsidP="00392172">
      <w:pPr>
        <w:spacing w:after="0" w:line="240" w:lineRule="auto"/>
      </w:pPr>
      <w:r>
        <w:separator/>
      </w:r>
    </w:p>
  </w:footnote>
  <w:footnote w:type="continuationSeparator" w:id="0">
    <w:p w:rsidR="009165E3" w:rsidRDefault="009165E3" w:rsidP="0039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BB" w:rsidRDefault="002D0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72" w:rsidRPr="00392172" w:rsidRDefault="00392172">
    <w:pPr>
      <w:pStyle w:val="Header"/>
      <w:rPr>
        <w:sz w:val="40"/>
        <w:szCs w:val="40"/>
      </w:rPr>
    </w:pPr>
    <w:r w:rsidRPr="00392172">
      <w:rPr>
        <w:sz w:val="40"/>
        <w:szCs w:val="40"/>
      </w:rPr>
      <w:t>SPECIAL EDUCATION TEACHER’S SCHEDULE</w:t>
    </w:r>
    <w:r w:rsidR="00EF5C27">
      <w:rPr>
        <w:sz w:val="40"/>
        <w:szCs w:val="40"/>
      </w:rPr>
      <w:t xml:space="preserve">        </w:t>
    </w:r>
    <w:r w:rsidRPr="00392172">
      <w:rPr>
        <w:sz w:val="40"/>
        <w:szCs w:val="40"/>
      </w:rPr>
      <w:tab/>
    </w:r>
  </w:p>
  <w:p w:rsidR="00392172" w:rsidRDefault="00392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BB" w:rsidRDefault="002D0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72"/>
    <w:rsid w:val="000A2E71"/>
    <w:rsid w:val="001D4E0E"/>
    <w:rsid w:val="002D07BB"/>
    <w:rsid w:val="00392172"/>
    <w:rsid w:val="005D1583"/>
    <w:rsid w:val="0060332D"/>
    <w:rsid w:val="0081592A"/>
    <w:rsid w:val="009165E3"/>
    <w:rsid w:val="00973E16"/>
    <w:rsid w:val="00AD0631"/>
    <w:rsid w:val="00AE0AF6"/>
    <w:rsid w:val="00AF42F4"/>
    <w:rsid w:val="00E25F4D"/>
    <w:rsid w:val="00EF5C27"/>
    <w:rsid w:val="00F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8E2A"/>
  <w15:chartTrackingRefBased/>
  <w15:docId w15:val="{F13763B7-9BB0-4718-B60B-8A319F37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72"/>
  </w:style>
  <w:style w:type="paragraph" w:styleId="Footer">
    <w:name w:val="footer"/>
    <w:basedOn w:val="Normal"/>
    <w:link w:val="FooterChar"/>
    <w:uiPriority w:val="99"/>
    <w:unhideWhenUsed/>
    <w:rsid w:val="0039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72"/>
  </w:style>
  <w:style w:type="paragraph" w:styleId="BalloonText">
    <w:name w:val="Balloon Text"/>
    <w:basedOn w:val="Normal"/>
    <w:link w:val="BalloonTextChar"/>
    <w:uiPriority w:val="99"/>
    <w:semiHidden/>
    <w:unhideWhenUsed/>
    <w:rsid w:val="0039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1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chatterton@k12.wv.us" TargetMode="External"/><Relationship Id="rId1" Type="http://schemas.openxmlformats.org/officeDocument/2006/relationships/hyperlink" Target="mailto:slwebb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Schools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Conley</dc:creator>
  <cp:keywords/>
  <dc:description/>
  <cp:lastModifiedBy>Marsha Conley</cp:lastModifiedBy>
  <cp:revision>2</cp:revision>
  <cp:lastPrinted>2019-04-25T20:04:00Z</cp:lastPrinted>
  <dcterms:created xsi:type="dcterms:W3CDTF">2021-01-26T20:13:00Z</dcterms:created>
  <dcterms:modified xsi:type="dcterms:W3CDTF">2021-01-26T20:13:00Z</dcterms:modified>
</cp:coreProperties>
</file>